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120"/>
        <w:gridCol w:w="700"/>
        <w:gridCol w:w="647"/>
        <w:gridCol w:w="487"/>
        <w:gridCol w:w="133"/>
        <w:gridCol w:w="292"/>
        <w:gridCol w:w="425"/>
        <w:gridCol w:w="567"/>
        <w:gridCol w:w="533"/>
        <w:gridCol w:w="587"/>
        <w:gridCol w:w="298"/>
        <w:gridCol w:w="567"/>
        <w:gridCol w:w="1134"/>
      </w:tblGrid>
      <w:tr w:rsidR="00E13032" w:rsidRPr="00E13032" w:rsidTr="00425BFE">
        <w:trPr>
          <w:gridBefore w:val="1"/>
          <w:wBefore w:w="15" w:type="dxa"/>
          <w:trHeight w:val="315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5D76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5D7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C2F6D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F6D" w:rsidRPr="00E13032" w:rsidRDefault="006C2F6D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исполнении бюджета Нязепетровского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3032" w:rsidRPr="00E13032" w:rsidRDefault="00E13032" w:rsidP="00BC0E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за 20</w:t>
            </w:r>
            <w:r w:rsidR="0084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C0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41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8E1CDF" w:rsidRDefault="00AF3020" w:rsidP="00E057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750">
              <w:rPr>
                <w:rFonts w:ascii="Times New Roman" w:hAnsi="Times New Roman" w:cs="Times New Roman"/>
                <w:sz w:val="24"/>
                <w:szCs w:val="24"/>
              </w:rPr>
              <w:t xml:space="preserve">29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C0E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>ода 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750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  <w:bookmarkStart w:id="0" w:name="_GoBack"/>
            <w:bookmarkEnd w:id="0"/>
            <w:r w:rsidR="00841B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1CDF" w:rsidRPr="008E1CD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E13032" w:rsidRPr="00E13032" w:rsidTr="00425BFE">
        <w:trPr>
          <w:gridBefore w:val="1"/>
          <w:wBefore w:w="15" w:type="dxa"/>
          <w:trHeight w:val="8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3032" w:rsidRPr="00E13032" w:rsidTr="00425BFE">
        <w:trPr>
          <w:gridBefore w:val="1"/>
          <w:wBefore w:w="15" w:type="dxa"/>
          <w:trHeight w:val="252"/>
        </w:trPr>
        <w:tc>
          <w:tcPr>
            <w:tcW w:w="104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3032" w:rsidRPr="00E13032" w:rsidRDefault="00E13032" w:rsidP="00BC0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</w:t>
            </w:r>
            <w:r w:rsidR="00F42B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з</w:t>
            </w: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841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C0E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13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13032" w:rsidRPr="00E13032" w:rsidTr="00841B75">
        <w:trPr>
          <w:gridBefore w:val="1"/>
          <w:wBefore w:w="15" w:type="dxa"/>
          <w:trHeight w:val="33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3032" w:rsidRPr="00E13032" w:rsidRDefault="00E13032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BC0E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E13032" w:rsidRPr="00E13032" w:rsidTr="00BC0E20">
        <w:trPr>
          <w:gridBefore w:val="1"/>
          <w:wBefore w:w="15" w:type="dxa"/>
          <w:trHeight w:val="1379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032" w:rsidRPr="00E13032" w:rsidRDefault="00E13032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961 227,0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3 339,1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3 339,1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3 339,1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3 339,1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A19:G20"/>
            <w:bookmarkStart w:id="2" w:name="RANGE!A19"/>
            <w:bookmarkEnd w:id="1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  <w:bookmarkEnd w:id="2"/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RANGE!E19"/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  <w:bookmarkEnd w:id="3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9900304630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Собрание депутатов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2 925,6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9900429320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262 264,4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40 949,0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высшего должностного лица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24 084,6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7 298,0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2 037,7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1 913,7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9900421500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4 491,1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2 950,3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2500762900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тушения ландшафтных (при-родных)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Россий-ской Федерации) силами 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средствами Че-лябинской областной подсистемы единой государственной системы предупреждения и ликвидации чрезвычайных ситуаций в со-ответствии с полномочиями, установленны-ми Федеральным законом «О защите насе-ления и территорий от чрезвычайных ситуа-ций природного и техногенного характера»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2000701440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42 529,1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1200761020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6 685,9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0700705800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22 020,4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21 924,1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0600706230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8 799,4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Текущий ремонт и содержание автомобильных дорог 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мостов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1 197,9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0605406260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в сфере туризма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0801039000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56 904,9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переселению граждан из жилищного фонда, признанного непригодным для проживания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1130014070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14 537,9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 по переселению гра-ждан из аварийного жилищного фонда за счет средств Фонда содействия реформированию жи-лищно-коммунального хозяйства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113F36748S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20 812,0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"Управление муниципальной собственностью на территории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Проектно-изыскательские работы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224,6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подготовке к зиме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1120700340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мест захоронения, организация ритуальных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1405406280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19 462,7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в границах поселения водоснабжения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1505406240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17 175,7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10 893,6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10 893,6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1505505910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12 577,7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5 945,8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6 632,0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6 632,0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туалетного модуля в Городском саду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сквера на площади Революции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детской площадки на улице Пионерская, 53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9900099628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8 873,8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мероприятия по реализации функций в рамках подпрограмм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1500700320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7 599,1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7 531,7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5 235,4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1400762200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Региональный проект "Комплексная система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обращения с твердыми коммунальными отходами"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406F6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5 085,</w:t>
            </w:r>
            <w:r w:rsidR="00406F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2100708000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Субсидия общественной организации "Районный Совет ветеранов (пенсионеров) Вооруженных сил 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правоохранительных органов"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2900605700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406F68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110 202,2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9 809,8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софинансирование капитальных вложений в объекты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98 610,2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98 610,2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97 560,2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95 346,1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физической культуры и спорта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1700771000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11 070,2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10 979,0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0200882600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8 195,0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8 182,5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1 725,6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0200882500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43 345,7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12 815,4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10 047,4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10 047,4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10 047,4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10 047,4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2 195,1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0300799000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9900498706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29 320,4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9 258,0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3 183,8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0421272210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391 506,1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383 048,8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90 997,5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90 997,5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41 087,2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31 001,9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9 220,5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49 694,4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Детские дошкольные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49 694,4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37 537,6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17 815,0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5 345,5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2 937,6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10 025,9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1 007,7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питанием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11 265,8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11 265,8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0909942070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251 853,8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251 853,8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113 723,6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86 749,1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25 998,3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12 038,3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9 200,1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2 838,2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9 560,8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9 560,8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подведомственных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112 627,1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112 627,1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103 018,5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40 340,9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12 053,0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518,2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3 537,4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17 303,2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24 840,4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4 221,0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питанием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7 509,7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100E1S3050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советников директора по врспитанию и взаимодействию с детскими общественными объединениями в образовательных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16 498,4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16 498,4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16 498,4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16 498,4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получения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16 141,3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11 183,6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3 353,8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1009945080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3 033,9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839,3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1 991,8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 на реализацию отраслевых мероприятий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1800703300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20 563,1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20 478,1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2 988,1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2 988,1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2 303,3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17 490,0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5 315,3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9909933000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12 174,7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8 902,5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2 672,9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4 722,1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1 747,0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1 719,1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2 975,1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2 810,3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питанием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1009944050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74 779,6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0141045000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получения дополнительного образования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0141045010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61 884,9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49 484,3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49 474,3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19 115,4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01100L519Б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0111040100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0111040100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18 761,4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0112040210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26 291,6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0121040200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26 216,6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0122040220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0122040220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4 067,3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0131040300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ремонтных работ, противопожарных мероприятий, энергосберегающих мероприятий в зданиях учреждений культуры, находящихся в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0132068110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0132068110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и автономным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2402000390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12 400,6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12 400,6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11 823,4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8 956,2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2 680,2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9909932000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170 442,5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170 442,5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34 383,0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34 383,0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организаций, транспортного и земельного налогов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69 422,8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69 098,9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62 257,1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14 236,5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10 421,1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10 253,1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Компенсация расходов на уплату взноса на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1 149,4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21 386,9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21 064,9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3 745,2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1 608,5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Пособия, компенсации, меры социальной поддержки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7 921,6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7 819,8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6 841,7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6 841,7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5 210,1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935,8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0530605300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мероприятия в области социальной политике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0530605400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0530605500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2900605100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52 573,2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52 573,2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«Повышение реальных доходов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23 438,7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11 192,7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9 721,5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1 310,1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7 698,1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3 724,3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3 668,7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областного единовременного пособия при рождении ребенка в соответствии с Законом Челябинской области «Об областном единовременном пособии при рождении ребенка»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29 134,5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29 134,5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Социальная поддержка детей-сирот и детей,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29 044,1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организаций, транспортного и земельного налогов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13 902,4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"Информационная безопасность"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защиты информации, содержащейся в информационных системах, и проведение аттестации информационных систем в соответствии с требованиями защиты информации, осуществляемые в органах социальной защиты населения муниципальных образований Челябинской области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051D460250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13 385,7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7 643,3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5 586,5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1 524,8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1 476,5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1 515,5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427,6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1 853,9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796,1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83,3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376,2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1 022,8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746,0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33,5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25,7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9900428110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7,8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</w:t>
            </w:r>
          </w:p>
        </w:tc>
      </w:tr>
      <w:tr w:rsidR="00BC0E20" w:rsidRPr="00BC0E20" w:rsidTr="00BC0E20">
        <w:trPr>
          <w:trHeight w:val="242"/>
        </w:trPr>
        <w:tc>
          <w:tcPr>
            <w:tcW w:w="59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9900428370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20" w:rsidRPr="00BC0E20" w:rsidRDefault="00BC0E20" w:rsidP="00BC0E2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E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</w:tbl>
    <w:p w:rsidR="00815D26" w:rsidRPr="00E13032" w:rsidRDefault="00815D26" w:rsidP="00E13032"/>
    <w:sectPr w:rsidR="00815D26" w:rsidRPr="00E13032" w:rsidSect="00425BFE">
      <w:pgSz w:w="11906" w:h="16838"/>
      <w:pgMar w:top="567" w:right="737" w:bottom="56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13032"/>
    <w:rsid w:val="00051E3C"/>
    <w:rsid w:val="000C0693"/>
    <w:rsid w:val="0012354E"/>
    <w:rsid w:val="00151519"/>
    <w:rsid w:val="00192511"/>
    <w:rsid w:val="00194249"/>
    <w:rsid w:val="001E7E0A"/>
    <w:rsid w:val="00301438"/>
    <w:rsid w:val="00337542"/>
    <w:rsid w:val="0034091D"/>
    <w:rsid w:val="00357370"/>
    <w:rsid w:val="00406F68"/>
    <w:rsid w:val="0042453F"/>
    <w:rsid w:val="00425BFE"/>
    <w:rsid w:val="00473152"/>
    <w:rsid w:val="00476F23"/>
    <w:rsid w:val="00582A14"/>
    <w:rsid w:val="005B4E88"/>
    <w:rsid w:val="005D760E"/>
    <w:rsid w:val="0061254B"/>
    <w:rsid w:val="00640B6E"/>
    <w:rsid w:val="0065388C"/>
    <w:rsid w:val="00697B5F"/>
    <w:rsid w:val="006C2F6D"/>
    <w:rsid w:val="006D46DC"/>
    <w:rsid w:val="00726400"/>
    <w:rsid w:val="00787615"/>
    <w:rsid w:val="007C0529"/>
    <w:rsid w:val="00801D38"/>
    <w:rsid w:val="00815D26"/>
    <w:rsid w:val="00841B75"/>
    <w:rsid w:val="008452B1"/>
    <w:rsid w:val="00887882"/>
    <w:rsid w:val="008E1CDF"/>
    <w:rsid w:val="00906A71"/>
    <w:rsid w:val="0092698D"/>
    <w:rsid w:val="00966049"/>
    <w:rsid w:val="009C4420"/>
    <w:rsid w:val="00A53769"/>
    <w:rsid w:val="00AF3020"/>
    <w:rsid w:val="00B33825"/>
    <w:rsid w:val="00BB719C"/>
    <w:rsid w:val="00BC0E20"/>
    <w:rsid w:val="00BE7D23"/>
    <w:rsid w:val="00C756FB"/>
    <w:rsid w:val="00D442A6"/>
    <w:rsid w:val="00D81D44"/>
    <w:rsid w:val="00DD64FF"/>
    <w:rsid w:val="00DE4D3B"/>
    <w:rsid w:val="00E05750"/>
    <w:rsid w:val="00E13032"/>
    <w:rsid w:val="00E169CB"/>
    <w:rsid w:val="00E95732"/>
    <w:rsid w:val="00EA6A0A"/>
    <w:rsid w:val="00EE7620"/>
    <w:rsid w:val="00F0215D"/>
    <w:rsid w:val="00F125F4"/>
    <w:rsid w:val="00F42BF6"/>
    <w:rsid w:val="00F64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59D9"/>
  <w15:docId w15:val="{48BABD7B-A56B-455D-8976-5968A5EE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B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1B75"/>
    <w:rPr>
      <w:color w:val="800080"/>
      <w:u w:val="single"/>
    </w:rPr>
  </w:style>
  <w:style w:type="paragraph" w:customStyle="1" w:styleId="xl63">
    <w:name w:val="xl63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41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BC0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C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13647</Words>
  <Characters>77794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ZamNach_FIN</cp:lastModifiedBy>
  <cp:revision>26</cp:revision>
  <cp:lastPrinted>2020-02-13T08:44:00Z</cp:lastPrinted>
  <dcterms:created xsi:type="dcterms:W3CDTF">2017-02-28T06:04:00Z</dcterms:created>
  <dcterms:modified xsi:type="dcterms:W3CDTF">2023-05-30T09:35:00Z</dcterms:modified>
</cp:coreProperties>
</file>